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LEI DE INCENTIVO E FOMENTO À CULTURA Nº 3750/2014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0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5/FCBC - LIC 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RELATÓRIO DE PRESTAÇÃO DE CONTAS - CUMPRIMENTO DO OBJETO 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41.0" w:type="dxa"/>
        <w:jc w:val="left"/>
        <w:tblInd w:w="-6.999999999999993" w:type="dxa"/>
        <w:tblLayout w:type="fixed"/>
        <w:tblLook w:val="0000"/>
      </w:tblPr>
      <w:tblGrid>
        <w:gridCol w:w="5248"/>
        <w:gridCol w:w="5923"/>
        <w:gridCol w:w="3470"/>
        <w:tblGridChange w:id="0">
          <w:tblGrid>
            <w:gridCol w:w="5248"/>
            <w:gridCol w:w="5923"/>
            <w:gridCol w:w="3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Título do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before="120" w:line="240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 Modalidade / Área Cultural / Segmento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Nº do Termo de Execução Cultural </w:t>
            </w:r>
          </w:p>
          <w:p w:rsidR="00000000" w:rsidDel="00000000" w:rsidP="00000000" w:rsidRDefault="00000000" w:rsidRPr="00000000" w14:paraId="0000000A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Nome do Agente Cultural</w:t>
            </w:r>
          </w:p>
          <w:p w:rsidR="00000000" w:rsidDel="00000000" w:rsidP="00000000" w:rsidRDefault="00000000" w:rsidRPr="00000000" w14:paraId="0000000C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Período de realização do projeto</w:t>
              <w:br w:type="textWrapping"/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Objetivos específicos alcançados conforme especificado no plano de trabalho</w:t>
            </w:r>
          </w:p>
          <w:p w:rsidR="00000000" w:rsidDel="00000000" w:rsidP="00000000" w:rsidRDefault="00000000" w:rsidRPr="00000000" w14:paraId="00000013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 Ações desenvolvidas conforme especificado no plano de trabalho</w:t>
            </w:r>
          </w:p>
          <w:p w:rsidR="00000000" w:rsidDel="00000000" w:rsidP="00000000" w:rsidRDefault="00000000" w:rsidRPr="00000000" w14:paraId="00000017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 Metas alcançadas conforme especificado no plano de trabalho</w:t>
            </w:r>
          </w:p>
          <w:p w:rsidR="00000000" w:rsidDel="00000000" w:rsidP="00000000" w:rsidRDefault="00000000" w:rsidRPr="00000000" w14:paraId="0000001B">
            <w:pPr>
              <w:spacing w:after="0" w:before="120" w:line="240" w:lineRule="auto"/>
              <w:jc w:val="center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 Resultados considerados importantes</w:t>
            </w:r>
          </w:p>
          <w:p w:rsidR="00000000" w:rsidDel="00000000" w:rsidP="00000000" w:rsidRDefault="00000000" w:rsidRPr="00000000" w14:paraId="0000001F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 Alterações efetuadas no Plano de Trabalho, se for o caso</w:t>
            </w:r>
          </w:p>
          <w:p w:rsidR="00000000" w:rsidDel="00000000" w:rsidP="00000000" w:rsidRDefault="00000000" w:rsidRPr="00000000" w14:paraId="00000023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 Ações de contrapartida sociocultural realizadas</w:t>
            </w:r>
          </w:p>
          <w:p w:rsidR="00000000" w:rsidDel="00000000" w:rsidP="00000000" w:rsidRDefault="00000000" w:rsidRPr="00000000" w14:paraId="00000027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 Aplicação de recursos: de acordo com a proposta aprovada</w:t>
            </w:r>
          </w:p>
          <w:tbl>
            <w:tblPr>
              <w:tblStyle w:val="Table2"/>
              <w:tblW w:w="14415.0" w:type="dxa"/>
              <w:jc w:val="left"/>
              <w:tblLayout w:type="fixed"/>
              <w:tblLook w:val="0000"/>
            </w:tblPr>
            <w:tblGrid>
              <w:gridCol w:w="2881"/>
              <w:gridCol w:w="2881"/>
              <w:gridCol w:w="2881"/>
              <w:gridCol w:w="2881"/>
              <w:gridCol w:w="2891"/>
              <w:tblGridChange w:id="0">
                <w:tblGrid>
                  <w:gridCol w:w="2881"/>
                  <w:gridCol w:w="2881"/>
                  <w:gridCol w:w="2881"/>
                  <w:gridCol w:w="2881"/>
                  <w:gridCol w:w="289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Item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orçado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aplicado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Observações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Justificativas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4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before="120" w:line="240" w:lineRule="auto"/>
              <w:ind w:left="459" w:hanging="42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 Declaro, para todos os fins de direito, que o presente relatório condiz com a verdade e foi elaborado segundo as normas contratuais vigentes. Declaro ainda que uma cópia de toda documentação comprobatória utilizada para a elaboração do presente relatório permanecerá sob a guarda da pessoa física ou jurídica responsável pela execução do projeto e à disposição para a verificação e consulta dos entes públicos competentes.</w:t>
            </w:r>
          </w:p>
          <w:p w:rsidR="00000000" w:rsidDel="00000000" w:rsidP="00000000" w:rsidRDefault="00000000" w:rsidRPr="00000000" w14:paraId="00000048">
            <w:pPr>
              <w:spacing w:after="0" w:before="12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 Assinatura e data</w:t>
            </w:r>
          </w:p>
          <w:p w:rsidR="00000000" w:rsidDel="00000000" w:rsidP="00000000" w:rsidRDefault="00000000" w:rsidRPr="00000000" w14:paraId="0000004C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after="0" w:line="240" w:lineRule="auto"/>
        <w:ind w:firstLine="426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/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OBSERVAÇÃO GERAL: Além do formulário técnico preenchido, o contratado deverá entregar documentação digitalizada, em formato PDF ou JPG, referente 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30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Materiais gráficos do projeto; Registros fotográficos e videográficos; Listas de presenças; Divulgação de ações e eventos do projeto (matérias em jornais, revistas, sites, blogs, redes sociais do projeto ou de terceiros; Convites ou ingressos e outros documentos que julgue importante anexar. Todo o material deve ser digitalizado, organizado e nomeado, com legendas.</w:t>
      </w: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764" w:top="851" w:left="1276" w:right="568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Verdan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spacing w:after="0" w:line="240" w:lineRule="auto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b w:val="1"/>
        <w:bCs w:val="1"/>
        <w:sz w:val="24"/>
        <w:szCs w:val="24"/>
        <w:highlight w:val="white"/>
      </w:rPr>
      <w:drawing>
        <wp:inline distB="114300" distT="114300" distL="114300" distR="114300">
          <wp:extent cx="5668328" cy="638175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5534" l="3287" r="0" t="28443"/>
                  <a:stretch>
                    <a:fillRect/>
                  </a:stretch>
                </pic:blipFill>
                <pic:spPr>
                  <a:xfrm>
                    <a:off x="0" y="0"/>
                    <a:ext cx="5668328" cy="6381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/PD3fmrCal9EnHDrjxI570X5EQ==">CgMxLjA4AHIhMVd1Umd4RzhQQ1dqUmMzVHVhTVBBcTBKWmgzMUhyeXVn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